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C0F7" w14:textId="2CB6011C" w:rsidR="003F3E3E" w:rsidRPr="009A6BA6" w:rsidRDefault="003F3E3E" w:rsidP="0018483A">
      <w:pPr>
        <w:tabs>
          <w:tab w:val="right" w:pos="10800"/>
        </w:tabs>
        <w:rPr>
          <w:rFonts w:cs="Aptos Serif"/>
        </w:rPr>
      </w:pPr>
      <w:r w:rsidRPr="006D25AB">
        <w:rPr>
          <w:rFonts w:cs="Aptos Serif"/>
          <w:b/>
          <w:bCs/>
          <w:color w:val="215E99" w:themeColor="text2" w:themeTint="BF"/>
          <w:sz w:val="40"/>
          <w:szCs w:val="40"/>
        </w:rPr>
        <w:t>Mina Wendt</w:t>
      </w:r>
      <w:r>
        <w:rPr>
          <w:rFonts w:cs="Aptos Serif"/>
        </w:rPr>
        <w:tab/>
      </w:r>
      <w:r w:rsidRPr="009A6BA6">
        <w:rPr>
          <w:rFonts w:cs="Aptos Serif"/>
        </w:rPr>
        <w:t>Scenic Carpenter</w:t>
      </w:r>
    </w:p>
    <w:p w14:paraId="39111D1F" w14:textId="14524C16" w:rsidR="003F3E3E" w:rsidRPr="0018483A" w:rsidRDefault="007F75D9" w:rsidP="00D47DAD">
      <w:pPr>
        <w:tabs>
          <w:tab w:val="right" w:pos="10800"/>
        </w:tabs>
        <w:rPr>
          <w:rFonts w:cs="Aptos Serif"/>
          <w:sz w:val="22"/>
          <w:szCs w:val="22"/>
        </w:rPr>
      </w:pPr>
      <w:r w:rsidRPr="0018483A">
        <w:rPr>
          <w:rFonts w:cs="Aptos Serif"/>
          <w:sz w:val="22"/>
          <w:szCs w:val="22"/>
        </w:rPr>
        <w:t>mina.wendt@gmail.</w:t>
      </w:r>
      <w:r w:rsidRPr="0018483A">
        <w:rPr>
          <w:rFonts w:cs="Aptos Serif"/>
          <w:color w:val="000000" w:themeColor="text1"/>
          <w:sz w:val="22"/>
          <w:szCs w:val="22"/>
        </w:rPr>
        <w:t>com</w:t>
      </w:r>
      <w:r w:rsidR="0018483A" w:rsidRPr="0018483A">
        <w:rPr>
          <w:rStyle w:val="Hyperlink"/>
          <w:rFonts w:cs="Aptos Serif"/>
          <w:color w:val="000000" w:themeColor="text1"/>
          <w:sz w:val="22"/>
          <w:szCs w:val="22"/>
          <w:u w:val="none"/>
        </w:rPr>
        <w:t xml:space="preserve"> | (281) 796</w:t>
      </w:r>
      <w:r w:rsidR="004412DD">
        <w:rPr>
          <w:rStyle w:val="Hyperlink"/>
          <w:rFonts w:cs="Aptos Serif"/>
          <w:color w:val="000000" w:themeColor="text1"/>
          <w:sz w:val="22"/>
          <w:szCs w:val="22"/>
          <w:u w:val="none"/>
        </w:rPr>
        <w:t xml:space="preserve"> - </w:t>
      </w:r>
      <w:r w:rsidR="0018483A" w:rsidRPr="0018483A">
        <w:rPr>
          <w:rStyle w:val="Hyperlink"/>
          <w:rFonts w:cs="Aptos Serif"/>
          <w:color w:val="000000" w:themeColor="text1"/>
          <w:sz w:val="22"/>
          <w:szCs w:val="22"/>
          <w:u w:val="none"/>
        </w:rPr>
        <w:t>3049</w:t>
      </w:r>
      <w:r w:rsidR="00D47DAD" w:rsidRPr="0018483A">
        <w:rPr>
          <w:rFonts w:cs="Aptos Serif"/>
          <w:color w:val="000000" w:themeColor="text1"/>
          <w:sz w:val="20"/>
          <w:szCs w:val="20"/>
        </w:rPr>
        <w:tab/>
      </w:r>
      <w:r w:rsidR="00D47DAD" w:rsidRPr="009A6BA6">
        <w:rPr>
          <w:rFonts w:cs="Aptos Serif"/>
          <w:b/>
          <w:bCs/>
          <w:sz w:val="22"/>
          <w:szCs w:val="22"/>
        </w:rPr>
        <w:t xml:space="preserve">Portfolio: </w:t>
      </w:r>
      <w:r w:rsidR="00383404" w:rsidRPr="00383404">
        <w:rPr>
          <w:b/>
          <w:bCs/>
          <w:sz w:val="22"/>
          <w:szCs w:val="22"/>
        </w:rPr>
        <w:t>mina.wendtwerks.com/carpentry/</w:t>
      </w:r>
    </w:p>
    <w:p w14:paraId="0B39184F" w14:textId="4D6B62F3" w:rsidR="006B128F" w:rsidRPr="00E27FDF" w:rsidRDefault="00250E07" w:rsidP="003D2D2F">
      <w:pPr>
        <w:rPr>
          <w:rFonts w:cs="Aptos Serif"/>
          <w:color w:val="215E99" w:themeColor="text2" w:themeTint="BF"/>
          <w:sz w:val="20"/>
          <w:szCs w:val="20"/>
        </w:rPr>
      </w:pPr>
      <w:r w:rsidRPr="00E27FDF">
        <w:rPr>
          <w:rFonts w:cs="Aptos Serif"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3DC0A" wp14:editId="5E48D62F">
                <wp:simplePos x="0" y="0"/>
                <wp:positionH relativeFrom="column">
                  <wp:posOffset>-62230</wp:posOffset>
                </wp:positionH>
                <wp:positionV relativeFrom="paragraph">
                  <wp:posOffset>93345</wp:posOffset>
                </wp:positionV>
                <wp:extent cx="122663" cy="129540"/>
                <wp:effectExtent l="0" t="0" r="17145" b="22860"/>
                <wp:wrapNone/>
                <wp:docPr id="134136311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63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CF0C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7.35pt" to="4.75pt,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" strokecolor="#156082 [3204]" strokeweight=".5pt">
                <v:stroke joinstyle="miter"/>
              </v:line>
            </w:pict>
          </mc:Fallback>
        </mc:AlternateContent>
      </w:r>
      <w:r w:rsidRPr="00E27FDF">
        <w:rPr>
          <w:rFonts w:cs="Aptos Serif"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4531F" wp14:editId="5276EF80">
                <wp:simplePos x="0" y="0"/>
                <wp:positionH relativeFrom="column">
                  <wp:posOffset>6787515</wp:posOffset>
                </wp:positionH>
                <wp:positionV relativeFrom="paragraph">
                  <wp:posOffset>94969</wp:posOffset>
                </wp:positionV>
                <wp:extent cx="132080" cy="129540"/>
                <wp:effectExtent l="0" t="0" r="20320" b="22860"/>
                <wp:wrapNone/>
                <wp:docPr id="9562616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DC725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45pt,7.5pt" to="544.85pt,1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 w:rsidR="006D660E">
        <w:rPr>
          <w:rFonts w:cs="Aptos Serif"/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6B3BA" wp14:editId="468A6523">
                <wp:simplePos x="0" y="0"/>
                <wp:positionH relativeFrom="column">
                  <wp:posOffset>-2445</wp:posOffset>
                </wp:positionH>
                <wp:positionV relativeFrom="paragraph">
                  <wp:posOffset>152540</wp:posOffset>
                </wp:positionV>
                <wp:extent cx="6860445" cy="0"/>
                <wp:effectExtent l="0" t="0" r="10795" b="12700"/>
                <wp:wrapNone/>
                <wp:docPr id="7113012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2A792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2pt" to="540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="00E27FDF" w:rsidRPr="00E27FDF">
        <w:rPr>
          <w:rFonts w:cs="Aptos Serif"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12DDC" wp14:editId="3845F16D">
                <wp:simplePos x="0" y="0"/>
                <wp:positionH relativeFrom="column">
                  <wp:posOffset>6858635</wp:posOffset>
                </wp:positionH>
                <wp:positionV relativeFrom="paragraph">
                  <wp:posOffset>60325</wp:posOffset>
                </wp:positionV>
                <wp:extent cx="0" cy="182880"/>
                <wp:effectExtent l="0" t="0" r="12700" b="7620"/>
                <wp:wrapNone/>
                <wp:docPr id="10353439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3239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05pt,4.75pt" to="540.05pt,1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  <w:r w:rsidR="00E27FDF" w:rsidRPr="00E27FDF">
        <w:rPr>
          <w:rFonts w:cs="Aptos Serif"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BB9BC" wp14:editId="539F2381">
                <wp:simplePos x="0" y="0"/>
                <wp:positionH relativeFrom="column">
                  <wp:posOffset>-5080</wp:posOffset>
                </wp:positionH>
                <wp:positionV relativeFrom="paragraph">
                  <wp:posOffset>60325</wp:posOffset>
                </wp:positionV>
                <wp:extent cx="2540" cy="182880"/>
                <wp:effectExtent l="0" t="0" r="22860" b="20320"/>
                <wp:wrapNone/>
                <wp:docPr id="15168021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C9261"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pt,4.75pt" to="-.2pt,1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</w:p>
    <w:p w14:paraId="140C4B15" w14:textId="409418EA" w:rsidR="0018483A" w:rsidRDefault="0018483A" w:rsidP="003D2D2F">
      <w:pPr>
        <w:rPr>
          <w:rFonts w:cs="Aptos Serif"/>
          <w:u w:val="single"/>
        </w:rPr>
      </w:pPr>
    </w:p>
    <w:p w14:paraId="7B625FB5" w14:textId="77777777" w:rsidR="000415F5" w:rsidRPr="000415F5" w:rsidRDefault="000415F5" w:rsidP="000415F5">
      <w:pPr>
        <w:rPr>
          <w:rFonts w:cs="Aptos Serif"/>
          <w:b/>
          <w:bCs/>
          <w:u w:val="single"/>
        </w:rPr>
      </w:pPr>
      <w:r w:rsidRPr="000415F5">
        <w:rPr>
          <w:rFonts w:cs="Aptos Serif"/>
          <w:b/>
          <w:bCs/>
          <w:u w:val="single"/>
        </w:rPr>
        <w:t>Education</w:t>
      </w:r>
    </w:p>
    <w:tbl>
      <w:tblPr>
        <w:tblStyle w:val="TableGrid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80"/>
        <w:gridCol w:w="5580"/>
        <w:gridCol w:w="2335"/>
      </w:tblGrid>
      <w:tr w:rsidR="000415F5" w:rsidRPr="0018483A" w14:paraId="4655220E" w14:textId="77777777" w:rsidTr="00035DF9">
        <w:tc>
          <w:tcPr>
            <w:tcW w:w="2880" w:type="dxa"/>
          </w:tcPr>
          <w:p w14:paraId="07FE8FB4" w14:textId="77777777" w:rsidR="000415F5" w:rsidRPr="0018483A" w:rsidRDefault="000415F5" w:rsidP="00035DF9">
            <w:pPr>
              <w:rPr>
                <w:rFonts w:cs="Aptos Serif"/>
                <w:sz w:val="22"/>
                <w:szCs w:val="22"/>
              </w:rPr>
            </w:pPr>
            <w:r w:rsidRPr="0018483A">
              <w:rPr>
                <w:rFonts w:cs="Aptos Serif"/>
                <w:sz w:val="22"/>
                <w:szCs w:val="22"/>
              </w:rPr>
              <w:t>B</w:t>
            </w:r>
            <w:r>
              <w:rPr>
                <w:rFonts w:cs="Aptos Serif"/>
                <w:sz w:val="22"/>
                <w:szCs w:val="22"/>
              </w:rPr>
              <w:t xml:space="preserve">.A. </w:t>
            </w:r>
            <w:r w:rsidRPr="0018483A">
              <w:rPr>
                <w:rFonts w:cs="Aptos Serif"/>
                <w:sz w:val="22"/>
                <w:szCs w:val="22"/>
              </w:rPr>
              <w:t>Theatre</w:t>
            </w:r>
          </w:p>
        </w:tc>
        <w:tc>
          <w:tcPr>
            <w:tcW w:w="5580" w:type="dxa"/>
          </w:tcPr>
          <w:p w14:paraId="4BDBA410" w14:textId="77777777" w:rsidR="000415F5" w:rsidRPr="0018483A" w:rsidRDefault="000415F5" w:rsidP="00035DF9">
            <w:pPr>
              <w:jc w:val="center"/>
              <w:rPr>
                <w:rFonts w:cs="Aptos Serif"/>
                <w:sz w:val="22"/>
                <w:szCs w:val="22"/>
              </w:rPr>
            </w:pPr>
            <w:r w:rsidRPr="0018483A">
              <w:rPr>
                <w:rFonts w:cs="Aptos Serif"/>
                <w:sz w:val="22"/>
                <w:szCs w:val="22"/>
              </w:rPr>
              <w:t>Centenary College of Louisiana</w:t>
            </w:r>
            <w:r>
              <w:rPr>
                <w:rFonts w:cs="Aptos Serif"/>
                <w:sz w:val="22"/>
                <w:szCs w:val="22"/>
              </w:rPr>
              <w:t>, Shreveport, LA</w:t>
            </w:r>
          </w:p>
        </w:tc>
        <w:tc>
          <w:tcPr>
            <w:tcW w:w="2335" w:type="dxa"/>
          </w:tcPr>
          <w:p w14:paraId="4431D214" w14:textId="7F0FEA2A" w:rsidR="000415F5" w:rsidRPr="0018483A" w:rsidRDefault="000415F5" w:rsidP="00035DF9">
            <w:pPr>
              <w:jc w:val="right"/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 xml:space="preserve">Graduating </w:t>
            </w:r>
            <w:r>
              <w:rPr>
                <w:rFonts w:cs="Aptos Serif"/>
                <w:sz w:val="22"/>
                <w:szCs w:val="22"/>
              </w:rPr>
              <w:t xml:space="preserve">May </w:t>
            </w:r>
            <w:r w:rsidRPr="0018483A">
              <w:rPr>
                <w:rFonts w:cs="Aptos Serif"/>
                <w:sz w:val="22"/>
                <w:szCs w:val="22"/>
              </w:rPr>
              <w:t>2026</w:t>
            </w:r>
          </w:p>
        </w:tc>
      </w:tr>
      <w:tr w:rsidR="000415F5" w:rsidRPr="0018483A" w14:paraId="690A0D93" w14:textId="77777777" w:rsidTr="00035DF9">
        <w:tc>
          <w:tcPr>
            <w:tcW w:w="2880" w:type="dxa"/>
          </w:tcPr>
          <w:p w14:paraId="4B08564A" w14:textId="77777777" w:rsidR="000415F5" w:rsidRPr="0018483A" w:rsidRDefault="000415F5" w:rsidP="00035DF9">
            <w:pPr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>Diploma</w:t>
            </w:r>
          </w:p>
        </w:tc>
        <w:tc>
          <w:tcPr>
            <w:tcW w:w="5580" w:type="dxa"/>
          </w:tcPr>
          <w:p w14:paraId="19E3419B" w14:textId="77777777" w:rsidR="000415F5" w:rsidRPr="0018483A" w:rsidRDefault="000415F5" w:rsidP="00035DF9">
            <w:pPr>
              <w:jc w:val="center"/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>James E. Taylor High School, Katy, TX</w:t>
            </w:r>
          </w:p>
        </w:tc>
        <w:tc>
          <w:tcPr>
            <w:tcW w:w="2335" w:type="dxa"/>
          </w:tcPr>
          <w:p w14:paraId="3E58A04A" w14:textId="77777777" w:rsidR="000415F5" w:rsidRPr="0018483A" w:rsidRDefault="000415F5" w:rsidP="00035DF9">
            <w:pPr>
              <w:jc w:val="right"/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>May 2022</w:t>
            </w:r>
          </w:p>
        </w:tc>
      </w:tr>
    </w:tbl>
    <w:p w14:paraId="4FFBE9A6" w14:textId="6D0A6921" w:rsidR="000415F5" w:rsidRPr="000415F5" w:rsidRDefault="000415F5" w:rsidP="003D2D2F">
      <w:pPr>
        <w:rPr>
          <w:rFonts w:cs="Aptos Serif"/>
        </w:rPr>
      </w:pPr>
      <w:r>
        <w:rPr>
          <w:rFonts w:cs="Aptos Serif"/>
        </w:rPr>
        <w:tab/>
      </w:r>
    </w:p>
    <w:p w14:paraId="3891BB49" w14:textId="44AD8609" w:rsidR="00702DE6" w:rsidRPr="00BE4F71" w:rsidRDefault="00702DE6" w:rsidP="003D2D2F">
      <w:pPr>
        <w:rPr>
          <w:rFonts w:cs="Aptos Serif"/>
          <w:b/>
          <w:bCs/>
          <w:u w:val="single"/>
        </w:rPr>
      </w:pPr>
      <w:r w:rsidRPr="00BE4F71">
        <w:rPr>
          <w:rFonts w:cs="Aptos Serif"/>
          <w:b/>
          <w:bCs/>
          <w:u w:val="single"/>
        </w:rPr>
        <w:t>Professional Experience</w:t>
      </w:r>
    </w:p>
    <w:p w14:paraId="5C4E6E9D" w14:textId="7A1B0CFF" w:rsidR="00BE4F71" w:rsidRPr="000415F5" w:rsidRDefault="00FC241D" w:rsidP="00677A26">
      <w:pPr>
        <w:spacing w:line="276" w:lineRule="auto"/>
        <w:rPr>
          <w:rFonts w:cs="Aptos Serif"/>
          <w:sz w:val="22"/>
          <w:szCs w:val="22"/>
        </w:rPr>
      </w:pPr>
      <w:r w:rsidRPr="000415F5">
        <w:rPr>
          <w:rFonts w:cs="Aptos Serif"/>
          <w:sz w:val="22"/>
          <w:szCs w:val="22"/>
        </w:rPr>
        <w:t>Arrow Rock Lyceum Theatre | Arrow Rock, 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0"/>
        <w:gridCol w:w="4850"/>
      </w:tblGrid>
      <w:tr w:rsidR="00BE4F71" w:rsidRPr="00BE4F71" w14:paraId="03DE80B6" w14:textId="77777777" w:rsidTr="00BE4F71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6D1DB300" w14:textId="200ABB85" w:rsidR="00BE4F71" w:rsidRPr="00BE4F71" w:rsidRDefault="00BE4F71" w:rsidP="00BE4F71">
            <w:pPr>
              <w:spacing w:line="276" w:lineRule="auto"/>
              <w:ind w:left="720"/>
              <w:rPr>
                <w:rFonts w:cs="Aptos Serif"/>
                <w:b/>
                <w:bCs/>
                <w:sz w:val="22"/>
                <w:szCs w:val="22"/>
              </w:rPr>
            </w:pPr>
            <w:r w:rsidRPr="00BE4F71">
              <w:rPr>
                <w:rFonts w:cs="Aptos Serif"/>
                <w:b/>
                <w:bCs/>
                <w:i/>
                <w:iCs/>
                <w:sz w:val="22"/>
                <w:szCs w:val="22"/>
              </w:rPr>
              <w:t>Scenic Carpenter</w:t>
            </w:r>
            <w:r w:rsidRPr="00BE4F71">
              <w:rPr>
                <w:rFonts w:cs="Aptos Serif"/>
                <w:b/>
                <w:bCs/>
                <w:sz w:val="22"/>
                <w:szCs w:val="22"/>
              </w:rPr>
              <w:t xml:space="preserve"> | Tech. Director: Jenny Bauer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90B2D" w14:textId="795B5FF5" w:rsidR="00BE4F71" w:rsidRPr="00D14D39" w:rsidRDefault="00BE4F71" w:rsidP="00BE4F71">
            <w:pPr>
              <w:spacing w:line="276" w:lineRule="auto"/>
              <w:jc w:val="right"/>
              <w:rPr>
                <w:rFonts w:cs="Aptos Serif"/>
                <w:b/>
                <w:bCs/>
                <w:sz w:val="22"/>
                <w:szCs w:val="22"/>
              </w:rPr>
            </w:pPr>
            <w:r w:rsidRPr="00D14D39">
              <w:rPr>
                <w:rFonts w:cs="Aptos Serif"/>
                <w:b/>
                <w:bCs/>
                <w:sz w:val="22"/>
                <w:szCs w:val="22"/>
              </w:rPr>
              <w:t>May 2025 – August 2025</w:t>
            </w:r>
          </w:p>
        </w:tc>
      </w:tr>
    </w:tbl>
    <w:p w14:paraId="43E1EA42" w14:textId="1F313689" w:rsidR="00FC241D" w:rsidRPr="00BE4F71" w:rsidRDefault="00FC241D" w:rsidP="00BE4F71">
      <w:pPr>
        <w:pStyle w:val="ListParagraph"/>
        <w:numPr>
          <w:ilvl w:val="0"/>
          <w:numId w:val="2"/>
        </w:numPr>
        <w:spacing w:line="276" w:lineRule="auto"/>
        <w:rPr>
          <w:rFonts w:cs="Aptos Serif"/>
          <w:sz w:val="22"/>
          <w:szCs w:val="22"/>
        </w:rPr>
      </w:pPr>
      <w:r w:rsidRPr="00BE4F71">
        <w:rPr>
          <w:rFonts w:cs="Aptos Serif"/>
          <w:sz w:val="22"/>
          <w:szCs w:val="22"/>
        </w:rPr>
        <w:t xml:space="preserve">Constructing and installing scenery for </w:t>
      </w:r>
      <w:r w:rsidR="00BE4F71" w:rsidRPr="00BE4F71">
        <w:rPr>
          <w:rFonts w:cs="Aptos Serif"/>
          <w:sz w:val="22"/>
          <w:szCs w:val="22"/>
        </w:rPr>
        <w:t>the</w:t>
      </w:r>
      <w:r w:rsidR="00D14D39">
        <w:rPr>
          <w:rFonts w:cs="Aptos Serif"/>
          <w:sz w:val="22"/>
          <w:szCs w:val="22"/>
        </w:rPr>
        <w:t xml:space="preserve"> </w:t>
      </w:r>
      <w:r w:rsidR="00BE4F71" w:rsidRPr="00BE4F71">
        <w:rPr>
          <w:rFonts w:cs="Aptos Serif"/>
          <w:sz w:val="22"/>
          <w:szCs w:val="22"/>
        </w:rPr>
        <w:t>summer season</w:t>
      </w:r>
    </w:p>
    <w:p w14:paraId="6BAD6F14" w14:textId="0A06A0D9" w:rsidR="000F0715" w:rsidRPr="00FC241D" w:rsidRDefault="000F0715" w:rsidP="00FC241D">
      <w:pPr>
        <w:pStyle w:val="ListParagraph"/>
        <w:numPr>
          <w:ilvl w:val="0"/>
          <w:numId w:val="2"/>
        </w:numPr>
        <w:spacing w:line="276" w:lineRule="auto"/>
        <w:rPr>
          <w:rFonts w:cs="Aptos Serif"/>
          <w:sz w:val="22"/>
          <w:szCs w:val="22"/>
        </w:rPr>
      </w:pPr>
      <w:r>
        <w:rPr>
          <w:rFonts w:cs="Aptos Serif"/>
          <w:sz w:val="22"/>
          <w:szCs w:val="22"/>
        </w:rPr>
        <w:t>Maintaining shop and theatre spaces including a hemp house rigging system</w:t>
      </w:r>
    </w:p>
    <w:p w14:paraId="7F3C6922" w14:textId="07C40999" w:rsidR="00987231" w:rsidRPr="000415F5" w:rsidRDefault="00987231" w:rsidP="00677A26">
      <w:pPr>
        <w:spacing w:line="276" w:lineRule="auto"/>
        <w:rPr>
          <w:rFonts w:cs="Aptos Serif"/>
          <w:sz w:val="22"/>
          <w:szCs w:val="22"/>
        </w:rPr>
      </w:pPr>
      <w:r w:rsidRPr="000415F5">
        <w:rPr>
          <w:rFonts w:cs="Aptos Serif"/>
          <w:sz w:val="22"/>
          <w:szCs w:val="22"/>
        </w:rPr>
        <w:t>Centenary College of Louisiana</w:t>
      </w:r>
      <w:r w:rsidR="00677A26" w:rsidRPr="000415F5">
        <w:rPr>
          <w:rFonts w:cs="Aptos Serif"/>
          <w:sz w:val="22"/>
          <w:szCs w:val="22"/>
        </w:rPr>
        <w:t xml:space="preserve"> | Shreveport, 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BE4F71" w:rsidRPr="00BE4F71" w14:paraId="28DACF40" w14:textId="77777777" w:rsidTr="00BE4F71"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33D88B5B" w14:textId="61E70191" w:rsidR="00BE4F71" w:rsidRPr="00BE4F71" w:rsidRDefault="00BE4F71" w:rsidP="00BE4F71">
            <w:pPr>
              <w:spacing w:line="276" w:lineRule="auto"/>
              <w:ind w:left="720"/>
              <w:rPr>
                <w:rFonts w:cs="Aptos Serif"/>
                <w:b/>
                <w:bCs/>
                <w:sz w:val="22"/>
                <w:szCs w:val="22"/>
              </w:rPr>
            </w:pPr>
            <w:r w:rsidRPr="00BE4F71">
              <w:rPr>
                <w:rFonts w:cs="Aptos Serif"/>
                <w:b/>
                <w:bCs/>
                <w:i/>
                <w:iCs/>
                <w:sz w:val="22"/>
                <w:szCs w:val="22"/>
              </w:rPr>
              <w:t xml:space="preserve">Marjorie Lyons Playhouse Student Worker </w:t>
            </w:r>
            <w:r w:rsidRPr="00BE4F71">
              <w:rPr>
                <w:rFonts w:cs="Aptos Serif"/>
                <w:b/>
                <w:bCs/>
                <w:sz w:val="22"/>
                <w:szCs w:val="22"/>
              </w:rPr>
              <w:t>| Tech. Director: Emily Gray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1566EE90" w14:textId="05AED9EB" w:rsidR="00BE4F71" w:rsidRPr="00D14D39" w:rsidRDefault="00BE4F71" w:rsidP="00BE4F71">
            <w:pPr>
              <w:spacing w:line="276" w:lineRule="auto"/>
              <w:jc w:val="right"/>
              <w:rPr>
                <w:rFonts w:cs="Aptos Serif"/>
                <w:b/>
                <w:bCs/>
                <w:sz w:val="22"/>
                <w:szCs w:val="22"/>
              </w:rPr>
            </w:pPr>
            <w:r w:rsidRPr="00D14D39">
              <w:rPr>
                <w:rFonts w:cs="Aptos Serif"/>
                <w:b/>
                <w:bCs/>
                <w:sz w:val="22"/>
                <w:szCs w:val="22"/>
              </w:rPr>
              <w:t>August 2022 - Present</w:t>
            </w:r>
          </w:p>
        </w:tc>
      </w:tr>
    </w:tbl>
    <w:p w14:paraId="5C6D7839" w14:textId="6EFDA728" w:rsidR="00987231" w:rsidRPr="00BE4F71" w:rsidRDefault="0051106F" w:rsidP="00BE4F71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BE4F71">
        <w:rPr>
          <w:rFonts w:cs="Aptos Serif"/>
          <w:sz w:val="22"/>
          <w:szCs w:val="22"/>
        </w:rPr>
        <w:t>Construct</w:t>
      </w:r>
      <w:r w:rsidR="00B26DAC" w:rsidRPr="00BE4F71">
        <w:rPr>
          <w:rFonts w:cs="Aptos Serif"/>
          <w:sz w:val="22"/>
          <w:szCs w:val="22"/>
        </w:rPr>
        <w:t xml:space="preserve">ing </w:t>
      </w:r>
      <w:r w:rsidR="000F0715" w:rsidRPr="00BE4F71">
        <w:rPr>
          <w:rFonts w:cs="Aptos Serif"/>
          <w:sz w:val="22"/>
          <w:szCs w:val="22"/>
        </w:rPr>
        <w:t xml:space="preserve">and installing </w:t>
      </w:r>
      <w:r w:rsidRPr="00BE4F71">
        <w:rPr>
          <w:rFonts w:cs="Aptos Serif"/>
          <w:sz w:val="22"/>
          <w:szCs w:val="22"/>
        </w:rPr>
        <w:t xml:space="preserve">scenery </w:t>
      </w:r>
      <w:r w:rsidR="00336596" w:rsidRPr="00BE4F71">
        <w:rPr>
          <w:rFonts w:cs="Aptos Serif"/>
          <w:sz w:val="22"/>
          <w:szCs w:val="22"/>
        </w:rPr>
        <w:t xml:space="preserve">for </w:t>
      </w:r>
      <w:r w:rsidR="00B26DAC" w:rsidRPr="00BE4F71">
        <w:rPr>
          <w:rFonts w:cs="Aptos Serif"/>
          <w:sz w:val="22"/>
          <w:szCs w:val="22"/>
        </w:rPr>
        <w:t>four</w:t>
      </w:r>
      <w:r w:rsidR="00336596" w:rsidRPr="00BE4F71">
        <w:rPr>
          <w:rFonts w:cs="Aptos Serif"/>
          <w:sz w:val="22"/>
          <w:szCs w:val="22"/>
        </w:rPr>
        <w:t xml:space="preserve"> productions</w:t>
      </w:r>
      <w:r w:rsidR="00B26DAC" w:rsidRPr="00BE4F71">
        <w:rPr>
          <w:rFonts w:cs="Aptos Serif"/>
          <w:sz w:val="22"/>
          <w:szCs w:val="22"/>
        </w:rPr>
        <w:t xml:space="preserve"> each academic year</w:t>
      </w:r>
    </w:p>
    <w:p w14:paraId="15F9DF22" w14:textId="47AA67DF" w:rsidR="00336596" w:rsidRPr="006D25AB" w:rsidRDefault="00336596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>Leading student carpentry crews in construction and installations of scenery</w:t>
      </w:r>
    </w:p>
    <w:p w14:paraId="75522F5B" w14:textId="643B2C8C" w:rsidR="00336596" w:rsidRDefault="00336596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>Teaching basic carpentry and scenic technology methodology to</w:t>
      </w:r>
      <w:r w:rsidR="000F0715">
        <w:rPr>
          <w:rFonts w:cs="Aptos Serif"/>
          <w:sz w:val="22"/>
          <w:szCs w:val="22"/>
        </w:rPr>
        <w:t xml:space="preserve"> theatre</w:t>
      </w:r>
      <w:r w:rsidRPr="006D25AB">
        <w:rPr>
          <w:rFonts w:cs="Aptos Serif"/>
          <w:sz w:val="22"/>
          <w:szCs w:val="22"/>
        </w:rPr>
        <w:t xml:space="preserve">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0"/>
        <w:gridCol w:w="2690"/>
      </w:tblGrid>
      <w:tr w:rsidR="00BE4F71" w14:paraId="6FD63A0A" w14:textId="77777777" w:rsidTr="00BE4F71"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0BE8511" w14:textId="1373A0AF" w:rsidR="00BE4F71" w:rsidRPr="00BE4F71" w:rsidRDefault="00BE4F71" w:rsidP="00BE4F71">
            <w:pPr>
              <w:spacing w:line="276" w:lineRule="auto"/>
              <w:ind w:left="720"/>
              <w:rPr>
                <w:rFonts w:cs="Aptos Serif"/>
                <w:b/>
                <w:bCs/>
                <w:sz w:val="22"/>
                <w:szCs w:val="22"/>
              </w:rPr>
            </w:pPr>
            <w:r w:rsidRPr="00BE4F71">
              <w:rPr>
                <w:rFonts w:cs="Aptos Serif"/>
                <w:b/>
                <w:bCs/>
                <w:i/>
                <w:iCs/>
                <w:sz w:val="22"/>
                <w:szCs w:val="22"/>
              </w:rPr>
              <w:t>Teaching Assistant for Stagecraft Course</w:t>
            </w:r>
            <w:r>
              <w:rPr>
                <w:rFonts w:cs="Aptos Serif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ptos Serif"/>
                <w:b/>
                <w:bCs/>
                <w:sz w:val="22"/>
                <w:szCs w:val="22"/>
              </w:rPr>
              <w:t>| Professor Kennedy Wilcher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803AB79" w14:textId="473C708B" w:rsidR="00BE4F71" w:rsidRPr="00D14D39" w:rsidRDefault="00BE4F71" w:rsidP="00BE4F71">
            <w:pPr>
              <w:spacing w:line="276" w:lineRule="auto"/>
              <w:jc w:val="right"/>
              <w:rPr>
                <w:rFonts w:cs="Aptos Serif"/>
                <w:b/>
                <w:bCs/>
                <w:sz w:val="22"/>
                <w:szCs w:val="22"/>
              </w:rPr>
            </w:pPr>
            <w:r w:rsidRPr="00D14D39">
              <w:rPr>
                <w:rFonts w:cs="Aptos Serif"/>
                <w:b/>
                <w:bCs/>
                <w:sz w:val="22"/>
                <w:szCs w:val="22"/>
              </w:rPr>
              <w:t>Fall 2023 and Fall 2025</w:t>
            </w:r>
          </w:p>
        </w:tc>
      </w:tr>
    </w:tbl>
    <w:p w14:paraId="24869B63" w14:textId="4C5A476F" w:rsidR="00DC1867" w:rsidRPr="00BE4F71" w:rsidRDefault="00DC1867" w:rsidP="00BE4F71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BE4F71">
        <w:rPr>
          <w:rFonts w:cs="Aptos Serif"/>
          <w:sz w:val="22"/>
          <w:szCs w:val="22"/>
        </w:rPr>
        <w:t xml:space="preserve">Providing supplementary information </w:t>
      </w:r>
      <w:r w:rsidR="007F75D9" w:rsidRPr="00BE4F71">
        <w:rPr>
          <w:rFonts w:cs="Aptos Serif"/>
          <w:sz w:val="22"/>
          <w:szCs w:val="22"/>
        </w:rPr>
        <w:t xml:space="preserve">about scenic technology and carpentry techniques </w:t>
      </w:r>
      <w:r w:rsidRPr="00BE4F71">
        <w:rPr>
          <w:rFonts w:cs="Aptos Serif"/>
          <w:sz w:val="22"/>
          <w:szCs w:val="22"/>
        </w:rPr>
        <w:t>during lectures</w:t>
      </w:r>
    </w:p>
    <w:p w14:paraId="7A63ABE2" w14:textId="673FDCAB" w:rsidR="007F75D9" w:rsidRPr="006D25AB" w:rsidRDefault="007F75D9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 xml:space="preserve">Supervising student safety in the </w:t>
      </w:r>
      <w:r w:rsidR="00FC241D">
        <w:rPr>
          <w:rFonts w:cs="Aptos Serif"/>
          <w:sz w:val="22"/>
          <w:szCs w:val="22"/>
        </w:rPr>
        <w:t xml:space="preserve">scene </w:t>
      </w:r>
      <w:r w:rsidRPr="006D25AB">
        <w:rPr>
          <w:rFonts w:cs="Aptos Serif"/>
          <w:sz w:val="22"/>
          <w:szCs w:val="22"/>
        </w:rPr>
        <w:t xml:space="preserve">shop and providing assistance and advice </w:t>
      </w:r>
      <w:r w:rsidR="000F0715">
        <w:rPr>
          <w:rFonts w:cs="Aptos Serif"/>
          <w:sz w:val="22"/>
          <w:szCs w:val="22"/>
        </w:rPr>
        <w:t xml:space="preserve">on </w:t>
      </w:r>
      <w:r w:rsidRPr="006D25AB">
        <w:rPr>
          <w:rFonts w:cs="Aptos Serif"/>
          <w:sz w:val="22"/>
          <w:szCs w:val="22"/>
        </w:rPr>
        <w:t>s</w:t>
      </w:r>
      <w:r w:rsidR="000F0715">
        <w:rPr>
          <w:rFonts w:cs="Aptos Serif"/>
          <w:sz w:val="22"/>
          <w:szCs w:val="22"/>
        </w:rPr>
        <w:t>tudent</w:t>
      </w:r>
      <w:r w:rsidRPr="006D25AB">
        <w:rPr>
          <w:rFonts w:cs="Aptos Serif"/>
          <w:sz w:val="22"/>
          <w:szCs w:val="22"/>
        </w:rPr>
        <w:t xml:space="preserve"> projects</w:t>
      </w:r>
    </w:p>
    <w:p w14:paraId="58751E3A" w14:textId="22E87D37" w:rsidR="00DC1867" w:rsidRPr="006D25AB" w:rsidRDefault="00DC1867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 xml:space="preserve">Assisting the professor in the creation of </w:t>
      </w:r>
      <w:r w:rsidR="000F0715">
        <w:rPr>
          <w:rFonts w:cs="Aptos Serif"/>
          <w:sz w:val="22"/>
          <w:szCs w:val="22"/>
        </w:rPr>
        <w:t>exams</w:t>
      </w:r>
      <w:r w:rsidRPr="006D25AB">
        <w:rPr>
          <w:rFonts w:cs="Aptos Serif"/>
          <w:sz w:val="22"/>
          <w:szCs w:val="22"/>
        </w:rPr>
        <w:t xml:space="preserve"> and demonstrations</w:t>
      </w:r>
    </w:p>
    <w:p w14:paraId="412D5052" w14:textId="2042ACCF" w:rsidR="00336596" w:rsidRPr="000415F5" w:rsidRDefault="007955D1" w:rsidP="00677A26">
      <w:pPr>
        <w:spacing w:line="276" w:lineRule="auto"/>
        <w:rPr>
          <w:rFonts w:cs="Aptos Serif"/>
          <w:sz w:val="22"/>
          <w:szCs w:val="22"/>
        </w:rPr>
      </w:pPr>
      <w:r w:rsidRPr="000415F5">
        <w:rPr>
          <w:rFonts w:cs="Aptos Serif"/>
          <w:sz w:val="22"/>
          <w:szCs w:val="22"/>
        </w:rPr>
        <w:t xml:space="preserve">  </w:t>
      </w:r>
      <w:r w:rsidR="00336596" w:rsidRPr="000415F5">
        <w:rPr>
          <w:rFonts w:cs="Aptos Serif"/>
          <w:sz w:val="22"/>
          <w:szCs w:val="22"/>
        </w:rPr>
        <w:t>Alley Theatre</w:t>
      </w:r>
      <w:r w:rsidR="00677A26" w:rsidRPr="000415F5">
        <w:rPr>
          <w:rFonts w:cs="Aptos Serif"/>
          <w:sz w:val="22"/>
          <w:szCs w:val="22"/>
        </w:rPr>
        <w:t xml:space="preserve"> | Houston, TX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3145"/>
      </w:tblGrid>
      <w:tr w:rsidR="00BE4F71" w14:paraId="4664DC9A" w14:textId="77777777" w:rsidTr="00BE4F71"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568A0F3D" w14:textId="08C47D64" w:rsidR="00BE4F71" w:rsidRPr="00BE4F71" w:rsidRDefault="00BE4F71" w:rsidP="00BE4F71">
            <w:pPr>
              <w:spacing w:line="276" w:lineRule="auto"/>
              <w:ind w:left="720"/>
              <w:rPr>
                <w:rFonts w:cs="Aptos Serif"/>
                <w:b/>
                <w:bCs/>
                <w:sz w:val="22"/>
                <w:szCs w:val="22"/>
              </w:rPr>
            </w:pPr>
            <w:r>
              <w:rPr>
                <w:rFonts w:cs="Aptos Serif"/>
                <w:b/>
                <w:bCs/>
                <w:i/>
                <w:iCs/>
                <w:sz w:val="22"/>
                <w:szCs w:val="22"/>
              </w:rPr>
              <w:t xml:space="preserve">Scenery Department Intern </w:t>
            </w:r>
            <w:r>
              <w:rPr>
                <w:rFonts w:cs="Aptos Serif"/>
                <w:b/>
                <w:bCs/>
                <w:sz w:val="22"/>
                <w:szCs w:val="22"/>
              </w:rPr>
              <w:t>| Scenery Dept. Director: D.W. Jones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9777234" w14:textId="4CEA91CD" w:rsidR="00BE4F71" w:rsidRPr="00D14D39" w:rsidRDefault="00BE4F71" w:rsidP="00BE4F71">
            <w:pPr>
              <w:spacing w:line="276" w:lineRule="auto"/>
              <w:jc w:val="right"/>
              <w:rPr>
                <w:rFonts w:cs="Aptos Serif"/>
                <w:b/>
                <w:bCs/>
                <w:sz w:val="22"/>
                <w:szCs w:val="22"/>
              </w:rPr>
            </w:pPr>
            <w:r w:rsidRPr="00D14D39">
              <w:rPr>
                <w:rFonts w:cs="Aptos Serif"/>
                <w:b/>
                <w:bCs/>
                <w:sz w:val="22"/>
                <w:szCs w:val="22"/>
              </w:rPr>
              <w:t>May 2024 – August 2024</w:t>
            </w:r>
          </w:p>
        </w:tc>
      </w:tr>
    </w:tbl>
    <w:p w14:paraId="4218A219" w14:textId="70B7AF31" w:rsidR="00336596" w:rsidRPr="006D25AB" w:rsidRDefault="00336596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 xml:space="preserve">Assisted in the construction and installation of scenery for </w:t>
      </w:r>
      <w:r w:rsidR="00BE4F71">
        <w:rPr>
          <w:rFonts w:cs="Aptos Serif"/>
          <w:sz w:val="22"/>
          <w:szCs w:val="22"/>
        </w:rPr>
        <w:t>part of their season</w:t>
      </w:r>
    </w:p>
    <w:p w14:paraId="1419B529" w14:textId="37BD1A31" w:rsidR="00B26DAC" w:rsidRPr="006D25AB" w:rsidRDefault="00B26DAC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>Assisted in drafting and budgeting for two future productions</w:t>
      </w:r>
    </w:p>
    <w:p w14:paraId="5D4EF4E6" w14:textId="560E354D" w:rsidR="00D81294" w:rsidRPr="006D25AB" w:rsidRDefault="00D81294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>Shadow</w:t>
      </w:r>
      <w:r w:rsidR="00DC1867" w:rsidRPr="006D25AB">
        <w:rPr>
          <w:rFonts w:cs="Aptos Serif"/>
          <w:sz w:val="22"/>
          <w:szCs w:val="22"/>
        </w:rPr>
        <w:t>ed staff</w:t>
      </w:r>
      <w:r w:rsidRPr="006D25AB">
        <w:rPr>
          <w:rFonts w:cs="Aptos Serif"/>
          <w:sz w:val="22"/>
          <w:szCs w:val="22"/>
        </w:rPr>
        <w:t xml:space="preserve"> in the </w:t>
      </w:r>
      <w:r w:rsidR="00BE4F71">
        <w:rPr>
          <w:rFonts w:cs="Aptos Serif"/>
          <w:sz w:val="22"/>
          <w:szCs w:val="22"/>
        </w:rPr>
        <w:t>S</w:t>
      </w:r>
      <w:r w:rsidRPr="006D25AB">
        <w:rPr>
          <w:rFonts w:cs="Aptos Serif"/>
          <w:sz w:val="22"/>
          <w:szCs w:val="22"/>
        </w:rPr>
        <w:t>cenery,</w:t>
      </w:r>
      <w:r w:rsidR="00BE4F71">
        <w:rPr>
          <w:rFonts w:cs="Aptos Serif"/>
          <w:sz w:val="22"/>
          <w:szCs w:val="22"/>
        </w:rPr>
        <w:t xml:space="preserve"> Stage Operations,</w:t>
      </w:r>
      <w:r w:rsidRPr="006D25AB">
        <w:rPr>
          <w:rFonts w:cs="Aptos Serif"/>
          <w:sz w:val="22"/>
          <w:szCs w:val="22"/>
        </w:rPr>
        <w:t xml:space="preserve"> </w:t>
      </w:r>
      <w:r w:rsidR="00BE4F71">
        <w:rPr>
          <w:rFonts w:cs="Aptos Serif"/>
          <w:sz w:val="22"/>
          <w:szCs w:val="22"/>
        </w:rPr>
        <w:t>S</w:t>
      </w:r>
      <w:r w:rsidR="007F75D9" w:rsidRPr="006D25AB">
        <w:rPr>
          <w:rFonts w:cs="Aptos Serif"/>
          <w:sz w:val="22"/>
          <w:szCs w:val="22"/>
        </w:rPr>
        <w:t xml:space="preserve">cenic </w:t>
      </w:r>
      <w:r w:rsidR="00BE4F71">
        <w:rPr>
          <w:rFonts w:cs="Aptos Serif"/>
          <w:sz w:val="22"/>
          <w:szCs w:val="22"/>
        </w:rPr>
        <w:t>P</w:t>
      </w:r>
      <w:r w:rsidR="007F75D9" w:rsidRPr="006D25AB">
        <w:rPr>
          <w:rFonts w:cs="Aptos Serif"/>
          <w:sz w:val="22"/>
          <w:szCs w:val="22"/>
        </w:rPr>
        <w:t xml:space="preserve">ainting, </w:t>
      </w:r>
      <w:r w:rsidR="00BE4F71">
        <w:rPr>
          <w:rFonts w:cs="Aptos Serif"/>
          <w:sz w:val="22"/>
          <w:szCs w:val="22"/>
        </w:rPr>
        <w:t>L</w:t>
      </w:r>
      <w:r w:rsidRPr="006D25AB">
        <w:rPr>
          <w:rFonts w:cs="Aptos Serif"/>
          <w:sz w:val="22"/>
          <w:szCs w:val="22"/>
        </w:rPr>
        <w:t xml:space="preserve">ighting, </w:t>
      </w:r>
      <w:r w:rsidR="00BE4F71">
        <w:rPr>
          <w:rFonts w:cs="Aptos Serif"/>
          <w:sz w:val="22"/>
          <w:szCs w:val="22"/>
        </w:rPr>
        <w:t>S</w:t>
      </w:r>
      <w:r w:rsidRPr="006D25AB">
        <w:rPr>
          <w:rFonts w:cs="Aptos Serif"/>
          <w:sz w:val="22"/>
          <w:szCs w:val="22"/>
        </w:rPr>
        <w:t xml:space="preserve">ound, </w:t>
      </w:r>
      <w:r w:rsidR="00BE4F71">
        <w:rPr>
          <w:rFonts w:cs="Aptos Serif"/>
          <w:sz w:val="22"/>
          <w:szCs w:val="22"/>
        </w:rPr>
        <w:t>P</w:t>
      </w:r>
      <w:r w:rsidRPr="006D25AB">
        <w:rPr>
          <w:rFonts w:cs="Aptos Serif"/>
          <w:sz w:val="22"/>
          <w:szCs w:val="22"/>
        </w:rPr>
        <w:t xml:space="preserve">roperties, and </w:t>
      </w:r>
      <w:r w:rsidR="00BE4F71">
        <w:rPr>
          <w:rFonts w:cs="Aptos Serif"/>
          <w:sz w:val="22"/>
          <w:szCs w:val="22"/>
        </w:rPr>
        <w:t>S</w:t>
      </w:r>
      <w:r w:rsidRPr="006D25AB">
        <w:rPr>
          <w:rFonts w:cs="Aptos Serif"/>
          <w:sz w:val="22"/>
          <w:szCs w:val="22"/>
        </w:rPr>
        <w:t xml:space="preserve">tage </w:t>
      </w:r>
      <w:r w:rsidR="00BE4F71">
        <w:rPr>
          <w:rFonts w:cs="Aptos Serif"/>
          <w:sz w:val="22"/>
          <w:szCs w:val="22"/>
        </w:rPr>
        <w:t>M</w:t>
      </w:r>
      <w:r w:rsidRPr="006D25AB">
        <w:rPr>
          <w:rFonts w:cs="Aptos Serif"/>
          <w:sz w:val="22"/>
          <w:szCs w:val="22"/>
        </w:rPr>
        <w:t>anagement departments</w:t>
      </w:r>
    </w:p>
    <w:p w14:paraId="35A3654E" w14:textId="6B791F2C" w:rsidR="00B26DAC" w:rsidRPr="00BE4F71" w:rsidRDefault="00B26DAC" w:rsidP="00677A26">
      <w:pPr>
        <w:spacing w:line="276" w:lineRule="auto"/>
        <w:ind w:left="720"/>
        <w:rPr>
          <w:rFonts w:cs="Aptos Serif"/>
          <w:b/>
          <w:bCs/>
          <w:sz w:val="22"/>
          <w:szCs w:val="22"/>
        </w:rPr>
      </w:pPr>
      <w:r w:rsidRPr="00BE4F71">
        <w:rPr>
          <w:rFonts w:cs="Aptos Serif"/>
          <w:b/>
          <w:bCs/>
          <w:i/>
          <w:iCs/>
          <w:sz w:val="22"/>
          <w:szCs w:val="22"/>
        </w:rPr>
        <w:t xml:space="preserve">Overhire </w:t>
      </w:r>
      <w:r w:rsidR="007F75D9" w:rsidRPr="00BE4F71">
        <w:rPr>
          <w:rFonts w:cs="Aptos Serif"/>
          <w:b/>
          <w:bCs/>
          <w:i/>
          <w:iCs/>
          <w:sz w:val="22"/>
          <w:szCs w:val="22"/>
        </w:rPr>
        <w:t>Scenery Technician</w:t>
      </w:r>
      <w:r w:rsidR="00FC241D" w:rsidRPr="00BE4F71">
        <w:rPr>
          <w:rFonts w:cs="Aptos Serif"/>
          <w:b/>
          <w:bCs/>
          <w:sz w:val="22"/>
          <w:szCs w:val="22"/>
        </w:rPr>
        <w:t xml:space="preserve"> | 3 Contracts</w:t>
      </w:r>
    </w:p>
    <w:p w14:paraId="43D0806B" w14:textId="6AAF15A2" w:rsidR="007B02AF" w:rsidRPr="006D25AB" w:rsidRDefault="006B128F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>Assist</w:t>
      </w:r>
      <w:r w:rsidR="00BE4F71">
        <w:rPr>
          <w:rFonts w:cs="Aptos Serif"/>
          <w:sz w:val="22"/>
          <w:szCs w:val="22"/>
        </w:rPr>
        <w:t>ing</w:t>
      </w:r>
      <w:r w:rsidR="00FC241D">
        <w:rPr>
          <w:rFonts w:cs="Aptos Serif"/>
          <w:sz w:val="22"/>
          <w:szCs w:val="22"/>
        </w:rPr>
        <w:t xml:space="preserve"> scenery department</w:t>
      </w:r>
      <w:r w:rsidRPr="006D25AB">
        <w:rPr>
          <w:rFonts w:cs="Aptos Serif"/>
          <w:sz w:val="22"/>
          <w:szCs w:val="22"/>
        </w:rPr>
        <w:t xml:space="preserve"> staff in the construction </w:t>
      </w:r>
      <w:r w:rsidR="007B02AF" w:rsidRPr="006D25AB">
        <w:rPr>
          <w:rFonts w:cs="Aptos Serif"/>
          <w:sz w:val="22"/>
          <w:szCs w:val="22"/>
        </w:rPr>
        <w:t xml:space="preserve">and installation </w:t>
      </w:r>
      <w:r w:rsidRPr="006D25AB">
        <w:rPr>
          <w:rFonts w:cs="Aptos Serif"/>
          <w:sz w:val="22"/>
          <w:szCs w:val="22"/>
        </w:rPr>
        <w:t>of scenery</w:t>
      </w:r>
    </w:p>
    <w:p w14:paraId="53418E8E" w14:textId="402E276E" w:rsidR="007B02AF" w:rsidRPr="006D25AB" w:rsidRDefault="007F75D9" w:rsidP="00677A26">
      <w:pPr>
        <w:pStyle w:val="ListParagraph"/>
        <w:numPr>
          <w:ilvl w:val="0"/>
          <w:numId w:val="1"/>
        </w:numPr>
        <w:spacing w:line="276" w:lineRule="auto"/>
        <w:rPr>
          <w:rFonts w:cs="Aptos Serif"/>
          <w:sz w:val="22"/>
          <w:szCs w:val="22"/>
        </w:rPr>
      </w:pPr>
      <w:r w:rsidRPr="006D25AB">
        <w:rPr>
          <w:rFonts w:cs="Aptos Serif"/>
          <w:sz w:val="22"/>
          <w:szCs w:val="22"/>
        </w:rPr>
        <w:t>Maintain</w:t>
      </w:r>
      <w:r w:rsidR="00BE4F71">
        <w:rPr>
          <w:rFonts w:cs="Aptos Serif"/>
          <w:sz w:val="22"/>
          <w:szCs w:val="22"/>
        </w:rPr>
        <w:t>ing</w:t>
      </w:r>
      <w:r w:rsidRPr="006D25AB">
        <w:rPr>
          <w:rFonts w:cs="Aptos Serif"/>
          <w:sz w:val="22"/>
          <w:szCs w:val="22"/>
        </w:rPr>
        <w:t xml:space="preserve"> shop and venue spaces</w:t>
      </w:r>
    </w:p>
    <w:p w14:paraId="5FE92985" w14:textId="4EB16D89" w:rsidR="00D47DAD" w:rsidRPr="006D25AB" w:rsidRDefault="007955D1" w:rsidP="00FC241D">
      <w:pPr>
        <w:spacing w:line="276" w:lineRule="auto"/>
        <w:rPr>
          <w:rFonts w:cs="Aptos Serif"/>
          <w:sz w:val="22"/>
          <w:szCs w:val="22"/>
        </w:rPr>
      </w:pPr>
      <w:r>
        <w:rPr>
          <w:rFonts w:cs="Aptos Serif"/>
          <w:sz w:val="22"/>
          <w:szCs w:val="22"/>
        </w:rPr>
        <w:t xml:space="preserve"> </w:t>
      </w:r>
    </w:p>
    <w:p w14:paraId="0D5C123A" w14:textId="3EA5B631" w:rsidR="0018483A" w:rsidRPr="000415F5" w:rsidRDefault="00D14D39" w:rsidP="0018483A">
      <w:pPr>
        <w:rPr>
          <w:rFonts w:cs="Aptos Serif"/>
          <w:b/>
          <w:bCs/>
          <w:u w:val="single"/>
        </w:rPr>
      </w:pPr>
      <w:r>
        <w:rPr>
          <w:rFonts w:cs="Aptos Serif"/>
          <w:b/>
          <w:bCs/>
          <w:u w:val="single"/>
        </w:rPr>
        <w:t>Proficiencies</w:t>
      </w:r>
    </w:p>
    <w:tbl>
      <w:tblPr>
        <w:tblStyle w:val="TableGrid"/>
        <w:tblW w:w="111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15"/>
        <w:gridCol w:w="4590"/>
        <w:gridCol w:w="3150"/>
      </w:tblGrid>
      <w:tr w:rsidR="000415F5" w:rsidRPr="0018483A" w14:paraId="449F22FF" w14:textId="77777777" w:rsidTr="000415F5">
        <w:trPr>
          <w:trHeight w:val="206"/>
        </w:trPr>
        <w:tc>
          <w:tcPr>
            <w:tcW w:w="3415" w:type="dxa"/>
          </w:tcPr>
          <w:p w14:paraId="2034009B" w14:textId="1C6AF7A7" w:rsidR="000415F5" w:rsidRPr="000415F5" w:rsidRDefault="000415F5" w:rsidP="000415F5">
            <w:pPr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 xml:space="preserve">Carpentry and </w:t>
            </w:r>
            <w:r w:rsidRPr="000415F5">
              <w:rPr>
                <w:rFonts w:cs="Aptos Serif"/>
                <w:sz w:val="22"/>
                <w:szCs w:val="22"/>
              </w:rPr>
              <w:t>Woodworking</w:t>
            </w:r>
          </w:p>
        </w:tc>
        <w:tc>
          <w:tcPr>
            <w:tcW w:w="4590" w:type="dxa"/>
          </w:tcPr>
          <w:p w14:paraId="7C75E471" w14:textId="39F1298B" w:rsidR="000415F5" w:rsidRPr="0018483A" w:rsidRDefault="000415F5" w:rsidP="000F0715">
            <w:pPr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>MIG Welding</w:t>
            </w:r>
          </w:p>
        </w:tc>
        <w:tc>
          <w:tcPr>
            <w:tcW w:w="3150" w:type="dxa"/>
          </w:tcPr>
          <w:p w14:paraId="51C9C533" w14:textId="797387B0" w:rsidR="000415F5" w:rsidRPr="0018483A" w:rsidRDefault="000415F5" w:rsidP="000F0715">
            <w:pPr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>Drafting Softwares</w:t>
            </w:r>
          </w:p>
        </w:tc>
      </w:tr>
      <w:tr w:rsidR="000415F5" w:rsidRPr="0018483A" w14:paraId="1C72B085" w14:textId="77777777" w:rsidTr="000415F5">
        <w:tc>
          <w:tcPr>
            <w:tcW w:w="3415" w:type="dxa"/>
          </w:tcPr>
          <w:p w14:paraId="280E78F0" w14:textId="6A1B69F7" w:rsidR="000415F5" w:rsidRPr="0018483A" w:rsidRDefault="000415F5" w:rsidP="000F0715">
            <w:pPr>
              <w:rPr>
                <w:rFonts w:cs="Aptos Serif"/>
                <w:sz w:val="22"/>
                <w:szCs w:val="22"/>
              </w:rPr>
            </w:pPr>
            <w:r w:rsidRPr="0018483A">
              <w:rPr>
                <w:rFonts w:cs="Aptos Serif"/>
                <w:sz w:val="22"/>
                <w:szCs w:val="22"/>
              </w:rPr>
              <w:t>Counterweight Rigging</w:t>
            </w:r>
            <w:r>
              <w:rPr>
                <w:rFonts w:cs="Aptos Serif"/>
                <w:sz w:val="22"/>
                <w:szCs w:val="22"/>
              </w:rPr>
              <w:t xml:space="preserve"> Systems</w:t>
            </w:r>
          </w:p>
        </w:tc>
        <w:tc>
          <w:tcPr>
            <w:tcW w:w="4590" w:type="dxa"/>
          </w:tcPr>
          <w:p w14:paraId="63DE0D8F" w14:textId="2A179CEE" w:rsidR="000415F5" w:rsidRPr="0018483A" w:rsidRDefault="000415F5" w:rsidP="000F0715">
            <w:pPr>
              <w:rPr>
                <w:rFonts w:cs="Aptos Serif"/>
                <w:sz w:val="22"/>
                <w:szCs w:val="22"/>
              </w:rPr>
            </w:pPr>
            <w:r w:rsidRPr="0018483A">
              <w:rPr>
                <w:rFonts w:cs="Aptos Serif"/>
                <w:sz w:val="22"/>
                <w:szCs w:val="22"/>
              </w:rPr>
              <w:t>Scenic Painting</w:t>
            </w:r>
          </w:p>
        </w:tc>
        <w:tc>
          <w:tcPr>
            <w:tcW w:w="3150" w:type="dxa"/>
          </w:tcPr>
          <w:p w14:paraId="58BB171E" w14:textId="37C529A2" w:rsidR="000415F5" w:rsidRPr="0018483A" w:rsidRDefault="000415F5" w:rsidP="000F0715">
            <w:pPr>
              <w:rPr>
                <w:rFonts w:cs="Aptos Serif"/>
                <w:sz w:val="22"/>
                <w:szCs w:val="22"/>
              </w:rPr>
            </w:pPr>
            <w:r w:rsidRPr="0018483A">
              <w:rPr>
                <w:rFonts w:cs="Aptos Serif"/>
                <w:sz w:val="22"/>
                <w:szCs w:val="22"/>
              </w:rPr>
              <w:t>Microsoft 365 Suite, Google</w:t>
            </w:r>
          </w:p>
        </w:tc>
      </w:tr>
      <w:tr w:rsidR="000415F5" w:rsidRPr="0018483A" w14:paraId="4A60BDEE" w14:textId="77777777" w:rsidTr="000415F5">
        <w:trPr>
          <w:trHeight w:val="584"/>
        </w:trPr>
        <w:tc>
          <w:tcPr>
            <w:tcW w:w="3415" w:type="dxa"/>
          </w:tcPr>
          <w:p w14:paraId="76EA90E4" w14:textId="35039F8C" w:rsidR="000415F5" w:rsidRPr="0018483A" w:rsidRDefault="000415F5" w:rsidP="000F0715">
            <w:pPr>
              <w:rPr>
                <w:rFonts w:cs="Aptos Serif"/>
                <w:sz w:val="22"/>
                <w:szCs w:val="22"/>
              </w:rPr>
            </w:pPr>
            <w:r w:rsidRPr="0018483A">
              <w:rPr>
                <w:rFonts w:cs="Aptos Serif"/>
                <w:sz w:val="22"/>
                <w:szCs w:val="22"/>
              </w:rPr>
              <w:t>Hemp House Rigging</w:t>
            </w:r>
            <w:r>
              <w:rPr>
                <w:rFonts w:cs="Aptos Serif"/>
                <w:sz w:val="22"/>
                <w:szCs w:val="22"/>
              </w:rPr>
              <w:t xml:space="preserve"> Systems</w:t>
            </w:r>
          </w:p>
        </w:tc>
        <w:tc>
          <w:tcPr>
            <w:tcW w:w="4590" w:type="dxa"/>
          </w:tcPr>
          <w:p w14:paraId="73CBEDB8" w14:textId="506EF375" w:rsidR="000415F5" w:rsidRPr="0018483A" w:rsidRDefault="000415F5" w:rsidP="000F0715">
            <w:pPr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>Reading/Interpreting Construction Drawings</w:t>
            </w:r>
          </w:p>
        </w:tc>
        <w:tc>
          <w:tcPr>
            <w:tcW w:w="3150" w:type="dxa"/>
          </w:tcPr>
          <w:p w14:paraId="716BA9DF" w14:textId="24D77832" w:rsidR="000415F5" w:rsidRPr="0018483A" w:rsidRDefault="000415F5" w:rsidP="000F0715">
            <w:pPr>
              <w:rPr>
                <w:rFonts w:cs="Aptos Serif"/>
                <w:sz w:val="22"/>
                <w:szCs w:val="22"/>
              </w:rPr>
            </w:pPr>
            <w:r>
              <w:rPr>
                <w:rFonts w:cs="Aptos Serif"/>
                <w:sz w:val="22"/>
                <w:szCs w:val="22"/>
              </w:rPr>
              <w:t>Collaborative Environments</w:t>
            </w:r>
          </w:p>
        </w:tc>
      </w:tr>
    </w:tbl>
    <w:p w14:paraId="331D9373" w14:textId="77777777" w:rsidR="0018483A" w:rsidRPr="0018483A" w:rsidRDefault="0018483A" w:rsidP="00D47DAD">
      <w:pPr>
        <w:rPr>
          <w:rFonts w:cs="Aptos Serif"/>
          <w:sz w:val="22"/>
          <w:szCs w:val="22"/>
        </w:rPr>
      </w:pPr>
    </w:p>
    <w:p w14:paraId="7EB202F3" w14:textId="174D69D8" w:rsidR="00D47DAD" w:rsidRPr="000415F5" w:rsidRDefault="00D47DAD" w:rsidP="00D47DAD">
      <w:pPr>
        <w:rPr>
          <w:rFonts w:cs="Aptos Serif"/>
          <w:b/>
          <w:bCs/>
          <w:u w:val="single"/>
        </w:rPr>
      </w:pPr>
      <w:r w:rsidRPr="000415F5">
        <w:rPr>
          <w:rFonts w:cs="Aptos Serif"/>
          <w:b/>
          <w:bCs/>
          <w:u w:val="single"/>
        </w:rPr>
        <w:t>References</w:t>
      </w:r>
    </w:p>
    <w:p w14:paraId="39DB816B" w14:textId="437015EB" w:rsidR="000B0175" w:rsidRPr="000415F5" w:rsidRDefault="0018483A" w:rsidP="00D47DAD">
      <w:pPr>
        <w:rPr>
          <w:rFonts w:cs="Aptos Serif"/>
          <w:i/>
          <w:iCs/>
          <w:sz w:val="22"/>
          <w:szCs w:val="22"/>
        </w:rPr>
      </w:pPr>
      <w:r w:rsidRPr="000B0175">
        <w:rPr>
          <w:rFonts w:cs="Aptos Serif"/>
          <w:sz w:val="20"/>
          <w:szCs w:val="20"/>
        </w:rPr>
        <w:t xml:space="preserve"> </w:t>
      </w:r>
      <w:r w:rsidR="000415F5">
        <w:rPr>
          <w:rFonts w:cs="Aptos Serif"/>
          <w:sz w:val="20"/>
          <w:szCs w:val="20"/>
        </w:rPr>
        <w:tab/>
      </w:r>
      <w:r w:rsidR="000415F5" w:rsidRPr="000415F5">
        <w:rPr>
          <w:rFonts w:cs="Aptos Serif"/>
          <w:i/>
          <w:iCs/>
          <w:sz w:val="22"/>
          <w:szCs w:val="22"/>
        </w:rPr>
        <w:t>Readily Available Upon Request</w:t>
      </w:r>
      <w:r w:rsidR="000415F5">
        <w:rPr>
          <w:rFonts w:cs="Aptos Serif"/>
          <w:i/>
          <w:iCs/>
          <w:sz w:val="22"/>
          <w:szCs w:val="22"/>
        </w:rPr>
        <w:t>.</w:t>
      </w:r>
    </w:p>
    <w:sectPr w:rsidR="000B0175" w:rsidRPr="000415F5" w:rsidSect="00D47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499BF" w14:textId="77777777" w:rsidR="0005301D" w:rsidRDefault="0005301D" w:rsidP="003F3E3E">
      <w:r>
        <w:separator/>
      </w:r>
    </w:p>
  </w:endnote>
  <w:endnote w:type="continuationSeparator" w:id="0">
    <w:p w14:paraId="32B8259F" w14:textId="77777777" w:rsidR="0005301D" w:rsidRDefault="0005301D" w:rsidP="003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F1C9C" w14:textId="77777777" w:rsidR="0005301D" w:rsidRDefault="0005301D" w:rsidP="003F3E3E">
      <w:r>
        <w:separator/>
      </w:r>
    </w:p>
  </w:footnote>
  <w:footnote w:type="continuationSeparator" w:id="0">
    <w:p w14:paraId="2C7F90BA" w14:textId="77777777" w:rsidR="0005301D" w:rsidRDefault="0005301D" w:rsidP="003F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0662B"/>
    <w:multiLevelType w:val="hybridMultilevel"/>
    <w:tmpl w:val="8236BC9C"/>
    <w:lvl w:ilvl="0" w:tplc="B1C202D2">
      <w:start w:val="713"/>
      <w:numFmt w:val="bullet"/>
      <w:lvlText w:val="-"/>
      <w:lvlJc w:val="left"/>
      <w:pPr>
        <w:ind w:left="1080" w:hanging="360"/>
      </w:pPr>
      <w:rPr>
        <w:rFonts w:ascii="Aptos" w:eastAsiaTheme="minorHAnsi" w:hAnsi="Aptos" w:cs="Aptos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2656B"/>
    <w:multiLevelType w:val="hybridMultilevel"/>
    <w:tmpl w:val="D7BE27D2"/>
    <w:lvl w:ilvl="0" w:tplc="9462140E">
      <w:numFmt w:val="bullet"/>
      <w:lvlText w:val="-"/>
      <w:lvlJc w:val="left"/>
      <w:pPr>
        <w:ind w:left="1080" w:hanging="360"/>
      </w:pPr>
      <w:rPr>
        <w:rFonts w:ascii="Aptos" w:eastAsiaTheme="minorHAnsi" w:hAnsi="Aptos" w:cs="Aptos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C47FCC"/>
    <w:multiLevelType w:val="hybridMultilevel"/>
    <w:tmpl w:val="1E4A43B4"/>
    <w:lvl w:ilvl="0" w:tplc="9462140E">
      <w:numFmt w:val="bullet"/>
      <w:lvlText w:val="-"/>
      <w:lvlJc w:val="left"/>
      <w:pPr>
        <w:ind w:left="1080" w:hanging="360"/>
      </w:pPr>
      <w:rPr>
        <w:rFonts w:ascii="Aptos" w:eastAsiaTheme="minorHAnsi" w:hAnsi="Aptos" w:cs="Apto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33676">
    <w:abstractNumId w:val="1"/>
  </w:num>
  <w:num w:numId="2" w16cid:durableId="1120495715">
    <w:abstractNumId w:val="0"/>
  </w:num>
  <w:num w:numId="3" w16cid:durableId="213321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3E"/>
    <w:rsid w:val="0002523F"/>
    <w:rsid w:val="000415F5"/>
    <w:rsid w:val="0005301D"/>
    <w:rsid w:val="00056D1D"/>
    <w:rsid w:val="0007647C"/>
    <w:rsid w:val="000A72A0"/>
    <w:rsid w:val="000B0175"/>
    <w:rsid w:val="000F0715"/>
    <w:rsid w:val="0011007D"/>
    <w:rsid w:val="00144D73"/>
    <w:rsid w:val="001543F1"/>
    <w:rsid w:val="0018483A"/>
    <w:rsid w:val="001C73D9"/>
    <w:rsid w:val="001F5FB8"/>
    <w:rsid w:val="0020514B"/>
    <w:rsid w:val="00242AD4"/>
    <w:rsid w:val="00250E07"/>
    <w:rsid w:val="00262256"/>
    <w:rsid w:val="002E7E86"/>
    <w:rsid w:val="003104F3"/>
    <w:rsid w:val="00336596"/>
    <w:rsid w:val="00363E6A"/>
    <w:rsid w:val="00383404"/>
    <w:rsid w:val="003B796D"/>
    <w:rsid w:val="003D2D2F"/>
    <w:rsid w:val="003F3E3E"/>
    <w:rsid w:val="00417AF3"/>
    <w:rsid w:val="00426883"/>
    <w:rsid w:val="004412DD"/>
    <w:rsid w:val="00446740"/>
    <w:rsid w:val="004A65F8"/>
    <w:rsid w:val="0051106F"/>
    <w:rsid w:val="00512595"/>
    <w:rsid w:val="00530E3C"/>
    <w:rsid w:val="006503D4"/>
    <w:rsid w:val="00653030"/>
    <w:rsid w:val="00667E58"/>
    <w:rsid w:val="00677A26"/>
    <w:rsid w:val="00685888"/>
    <w:rsid w:val="0068609A"/>
    <w:rsid w:val="006B128F"/>
    <w:rsid w:val="006D14AA"/>
    <w:rsid w:val="006D25AB"/>
    <w:rsid w:val="006D660E"/>
    <w:rsid w:val="00702DE6"/>
    <w:rsid w:val="00751D8E"/>
    <w:rsid w:val="00751E70"/>
    <w:rsid w:val="007955D1"/>
    <w:rsid w:val="007B02AF"/>
    <w:rsid w:val="007B13E1"/>
    <w:rsid w:val="007F75D9"/>
    <w:rsid w:val="00902108"/>
    <w:rsid w:val="00956B5D"/>
    <w:rsid w:val="00987231"/>
    <w:rsid w:val="009A6BA6"/>
    <w:rsid w:val="00AD2764"/>
    <w:rsid w:val="00B26DAC"/>
    <w:rsid w:val="00BD170E"/>
    <w:rsid w:val="00BE4F71"/>
    <w:rsid w:val="00C329A4"/>
    <w:rsid w:val="00CE1451"/>
    <w:rsid w:val="00D14D39"/>
    <w:rsid w:val="00D47DAD"/>
    <w:rsid w:val="00D81294"/>
    <w:rsid w:val="00DC1867"/>
    <w:rsid w:val="00E27FDF"/>
    <w:rsid w:val="00EE40BA"/>
    <w:rsid w:val="00F76A51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FC05"/>
  <w15:chartTrackingRefBased/>
  <w15:docId w15:val="{EF103900-2508-B241-B9E2-1646CBA7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E3E"/>
  </w:style>
  <w:style w:type="paragraph" w:styleId="Footer">
    <w:name w:val="footer"/>
    <w:basedOn w:val="Normal"/>
    <w:link w:val="FooterChar"/>
    <w:uiPriority w:val="99"/>
    <w:unhideWhenUsed/>
    <w:rsid w:val="003F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E3E"/>
  </w:style>
  <w:style w:type="character" w:styleId="Hyperlink">
    <w:name w:val="Hyperlink"/>
    <w:basedOn w:val="DefaultParagraphFont"/>
    <w:uiPriority w:val="99"/>
    <w:unhideWhenUsed/>
    <w:rsid w:val="003F3E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E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2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F75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EB2D44-349F-2847-9945-6D9BDCC6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F Wendt</dc:creator>
  <cp:keywords/>
  <dc:description/>
  <cp:lastModifiedBy>Mina F Wendt</cp:lastModifiedBy>
  <cp:revision>4</cp:revision>
  <dcterms:created xsi:type="dcterms:W3CDTF">2026-01-11T06:19:00Z</dcterms:created>
  <dcterms:modified xsi:type="dcterms:W3CDTF">2026-03-19T13:59:00Z</dcterms:modified>
</cp:coreProperties>
</file>